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8078" w14:textId="77777777" w:rsidR="004328F9" w:rsidRPr="00063BC8" w:rsidRDefault="004328F9" w:rsidP="004328F9">
      <w:pPr>
        <w:spacing w:line="240" w:lineRule="auto"/>
        <w:jc w:val="both"/>
        <w:rPr>
          <w:color w:val="00B0F0"/>
          <w:sz w:val="22"/>
          <w:szCs w:val="48"/>
          <w:lang w:val="vi-VN"/>
        </w:rPr>
      </w:pPr>
      <w:r w:rsidRPr="00063BC8">
        <w:rPr>
          <w:color w:val="00B0F0"/>
          <w:sz w:val="44"/>
          <w:szCs w:val="48"/>
        </w:rPr>
        <w:t>C</w:t>
      </w:r>
      <w:r w:rsidRPr="00063BC8">
        <w:rPr>
          <w:color w:val="00B0F0"/>
          <w:sz w:val="44"/>
          <w:szCs w:val="48"/>
          <w:lang w:val="vi-VN"/>
        </w:rPr>
        <w:t>ÔNG TY</w:t>
      </w:r>
      <w:r w:rsidRPr="00063BC8">
        <w:rPr>
          <w:color w:val="00B0F0"/>
          <w:sz w:val="44"/>
          <w:szCs w:val="48"/>
        </w:rPr>
        <w:t xml:space="preserve"> TNHH </w:t>
      </w:r>
      <w:r w:rsidRPr="00063BC8">
        <w:rPr>
          <w:color w:val="00B0F0"/>
          <w:sz w:val="44"/>
          <w:szCs w:val="48"/>
          <w:lang w:val="vi-VN"/>
        </w:rPr>
        <w:t>PHÁT TRIỂN NHÀ TUẤN LỘC</w:t>
      </w:r>
    </w:p>
    <w:p w14:paraId="32BE8079" w14:textId="77777777" w:rsidR="004328F9" w:rsidRDefault="004328F9" w:rsidP="004328F9">
      <w:pPr>
        <w:pBdr>
          <w:bottom w:val="single" w:sz="4" w:space="1" w:color="auto"/>
        </w:pBdr>
        <w:rPr>
          <w:color w:val="002060"/>
          <w:sz w:val="22"/>
          <w:lang w:val="vi-VN"/>
        </w:rPr>
      </w:pPr>
      <w:r>
        <w:rPr>
          <w:color w:val="002060"/>
          <w:sz w:val="22"/>
        </w:rPr>
        <w:t>107/6/1</w:t>
      </w:r>
      <w:r>
        <w:rPr>
          <w:color w:val="002060"/>
          <w:sz w:val="22"/>
          <w:lang w:val="vi-VN"/>
        </w:rPr>
        <w:t>3</w:t>
      </w:r>
      <w:r>
        <w:rPr>
          <w:color w:val="002060"/>
          <w:sz w:val="22"/>
        </w:rPr>
        <w:t xml:space="preserve"> đường 38 </w:t>
      </w:r>
      <w:r>
        <w:rPr>
          <w:color w:val="002060"/>
          <w:sz w:val="22"/>
          <w:lang w:val="vi-VN"/>
        </w:rPr>
        <w:t>H</w:t>
      </w:r>
      <w:r>
        <w:rPr>
          <w:color w:val="002060"/>
          <w:sz w:val="22"/>
        </w:rPr>
        <w:t xml:space="preserve">iệp </w:t>
      </w:r>
      <w:r>
        <w:rPr>
          <w:color w:val="002060"/>
          <w:sz w:val="22"/>
          <w:lang w:val="vi-VN"/>
        </w:rPr>
        <w:t>B</w:t>
      </w:r>
      <w:r>
        <w:rPr>
          <w:color w:val="002060"/>
          <w:sz w:val="22"/>
        </w:rPr>
        <w:t>ình ,</w:t>
      </w:r>
      <w:r>
        <w:rPr>
          <w:color w:val="002060"/>
          <w:sz w:val="22"/>
          <w:lang w:val="vi-VN"/>
        </w:rPr>
        <w:t>P.Hiệp Bình Chánh, Q</w:t>
      </w:r>
      <w:r>
        <w:rPr>
          <w:color w:val="002060"/>
          <w:sz w:val="22"/>
        </w:rPr>
        <w:t>uận Thủ Đức :</w:t>
      </w:r>
      <w:r>
        <w:rPr>
          <w:color w:val="002060"/>
          <w:sz w:val="22"/>
          <w:lang w:val="vi-VN"/>
        </w:rPr>
        <w:t xml:space="preserve"> 0936.68.55.13 – 0938.39.22.68</w:t>
      </w:r>
    </w:p>
    <w:p w14:paraId="32BE807A" w14:textId="77777777" w:rsidR="001A12E8" w:rsidRDefault="001A12E8" w:rsidP="00063BC8">
      <w:pPr>
        <w:jc w:val="center"/>
        <w:rPr>
          <w:color w:val="FF0000"/>
        </w:rPr>
      </w:pPr>
      <w:r>
        <w:rPr>
          <w:color w:val="FF0000"/>
        </w:rPr>
        <w:t>Báo Giá Cửa Nhôm XINGFA Hệ Topal ECO</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77"/>
        <w:gridCol w:w="831"/>
        <w:gridCol w:w="1662"/>
      </w:tblGrid>
      <w:tr w:rsidR="00895B79" w:rsidRPr="00895B79" w14:paraId="3E56E59D" w14:textId="77777777" w:rsidTr="00895B79">
        <w:trPr>
          <w:tblCellSpacing w:w="15" w:type="dxa"/>
        </w:trPr>
        <w:tc>
          <w:tcPr>
            <w:tcW w:w="7125" w:type="dxa"/>
            <w:vAlign w:val="center"/>
            <w:hideMark/>
          </w:tcPr>
          <w:p w14:paraId="06C4AE62" w14:textId="77777777" w:rsidR="00895B79" w:rsidRPr="00895B79" w:rsidRDefault="00895B79" w:rsidP="00895B79">
            <w:pPr>
              <w:spacing w:after="0" w:line="360" w:lineRule="auto"/>
              <w:rPr>
                <w:rFonts w:eastAsia="Times New Roman" w:cs="Times New Roman"/>
                <w:sz w:val="24"/>
                <w:szCs w:val="24"/>
                <w:lang w:val="vi-VN" w:eastAsia="vi-VN"/>
              </w:rPr>
            </w:pPr>
            <w:r w:rsidRPr="00895B79">
              <w:rPr>
                <w:rFonts w:eastAsia="Times New Roman" w:cs="Times New Roman"/>
                <w:b/>
                <w:bCs/>
                <w:sz w:val="24"/>
                <w:szCs w:val="24"/>
                <w:lang w:val="vi-VN" w:eastAsia="vi-VN"/>
              </w:rPr>
              <w:t>     Báo Giá Cửa Nhôm Xingfa hệ Topal ECO 1.2mm</w:t>
            </w:r>
          </w:p>
        </w:tc>
        <w:tc>
          <w:tcPr>
            <w:tcW w:w="810" w:type="dxa"/>
            <w:vAlign w:val="center"/>
            <w:hideMark/>
          </w:tcPr>
          <w:p w14:paraId="4262A404"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b/>
                <w:bCs/>
                <w:sz w:val="24"/>
                <w:szCs w:val="24"/>
                <w:lang w:val="vi-VN" w:eastAsia="vi-VN"/>
              </w:rPr>
              <w:t>ĐVT</w:t>
            </w:r>
          </w:p>
        </w:tc>
        <w:tc>
          <w:tcPr>
            <w:tcW w:w="1635" w:type="dxa"/>
            <w:vAlign w:val="center"/>
            <w:hideMark/>
          </w:tcPr>
          <w:p w14:paraId="5D3B130E"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b/>
                <w:bCs/>
                <w:sz w:val="24"/>
                <w:szCs w:val="24"/>
                <w:lang w:val="vi-VN" w:eastAsia="vi-VN"/>
              </w:rPr>
              <w:t>  Đơn Giá</w:t>
            </w:r>
          </w:p>
        </w:tc>
      </w:tr>
      <w:tr w:rsidR="00895B79" w:rsidRPr="00895B79" w14:paraId="6D635097" w14:textId="77777777" w:rsidTr="00895B79">
        <w:trPr>
          <w:tblCellSpacing w:w="15" w:type="dxa"/>
        </w:trPr>
        <w:tc>
          <w:tcPr>
            <w:tcW w:w="7125" w:type="dxa"/>
            <w:vAlign w:val="center"/>
            <w:hideMark/>
          </w:tcPr>
          <w:p w14:paraId="26B39699" w14:textId="77777777" w:rsidR="00895B79" w:rsidRPr="00895B79" w:rsidRDefault="00895B79" w:rsidP="00895B79">
            <w:p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color w:val="FF0000"/>
                <w:sz w:val="24"/>
                <w:szCs w:val="24"/>
                <w:lang w:val="vi-VN" w:eastAsia="vi-VN"/>
              </w:rPr>
              <w:t>Cửa Đi Mở Lùa Hệ 93</w:t>
            </w:r>
          </w:p>
          <w:p w14:paraId="52A527E6" w14:textId="77777777" w:rsidR="00895B79" w:rsidRPr="00895B79" w:rsidRDefault="00895B79" w:rsidP="00895B79">
            <w:pPr>
              <w:numPr>
                <w:ilvl w:val="0"/>
                <w:numId w:val="2"/>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Chuyên cung cấp và lắp đặt Nhôm Xingfa Thanh nhôm profle</w:t>
            </w:r>
          </w:p>
          <w:p w14:paraId="24F884DD" w14:textId="77777777" w:rsidR="00895B79" w:rsidRPr="00895B79" w:rsidRDefault="00895B79" w:rsidP="00895B79">
            <w:pPr>
              <w:numPr>
                <w:ilvl w:val="0"/>
                <w:numId w:val="2"/>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Độ dày: 1.2 (mm) . Màu ;  trắng ,  ghi , Kính trắng 8mm cường lực</w:t>
            </w:r>
          </w:p>
          <w:p w14:paraId="6D0DD1BF" w14:textId="77777777" w:rsidR="00895B79" w:rsidRPr="00895B79" w:rsidRDefault="00895B79" w:rsidP="00895B79">
            <w:pPr>
              <w:numPr>
                <w:ilvl w:val="0"/>
                <w:numId w:val="2"/>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Phụ kiện , gioăng EDPM,keo silicon APOLLO chịu nước : Bảo hành 12 tháng</w:t>
            </w:r>
          </w:p>
        </w:tc>
        <w:tc>
          <w:tcPr>
            <w:tcW w:w="810" w:type="dxa"/>
            <w:vAlign w:val="center"/>
            <w:hideMark/>
          </w:tcPr>
          <w:p w14:paraId="463486D2"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M2</w:t>
            </w:r>
          </w:p>
        </w:tc>
        <w:tc>
          <w:tcPr>
            <w:tcW w:w="1635" w:type="dxa"/>
            <w:vAlign w:val="center"/>
            <w:hideMark/>
          </w:tcPr>
          <w:p w14:paraId="6824F8A2"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1.650.000đ</w:t>
            </w:r>
          </w:p>
        </w:tc>
      </w:tr>
      <w:tr w:rsidR="00895B79" w:rsidRPr="00895B79" w14:paraId="7401304D" w14:textId="77777777" w:rsidTr="00895B79">
        <w:trPr>
          <w:tblCellSpacing w:w="15" w:type="dxa"/>
        </w:trPr>
        <w:tc>
          <w:tcPr>
            <w:tcW w:w="7125" w:type="dxa"/>
            <w:vAlign w:val="center"/>
            <w:hideMark/>
          </w:tcPr>
          <w:p w14:paraId="65C7C4EA" w14:textId="77777777" w:rsidR="00895B79" w:rsidRDefault="00895B79" w:rsidP="00895B79">
            <w:pPr>
              <w:spacing w:before="100" w:beforeAutospacing="1" w:after="100" w:afterAutospacing="1" w:line="360" w:lineRule="auto"/>
              <w:rPr>
                <w:rFonts w:eastAsia="Times New Roman" w:cs="Times New Roman"/>
                <w:color w:val="FF0000"/>
                <w:sz w:val="24"/>
                <w:szCs w:val="24"/>
                <w:lang w:val="vi-VN" w:eastAsia="vi-VN"/>
              </w:rPr>
            </w:pPr>
            <w:r w:rsidRPr="00895B79">
              <w:rPr>
                <w:rFonts w:eastAsia="Times New Roman" w:cs="Times New Roman"/>
                <w:color w:val="FF0000"/>
                <w:sz w:val="24"/>
                <w:szCs w:val="24"/>
                <w:lang w:val="vi-VN" w:eastAsia="vi-VN"/>
              </w:rPr>
              <w:t>Cửa Đi mở quay 1-2 cánh Hệ 55</w:t>
            </w:r>
          </w:p>
          <w:p w14:paraId="2463B00C" w14:textId="00194DBC" w:rsidR="00895B79" w:rsidRPr="00895B79" w:rsidRDefault="00895B79" w:rsidP="00895B79">
            <w:pPr>
              <w:pStyle w:val="ListParagraph"/>
              <w:numPr>
                <w:ilvl w:val="0"/>
                <w:numId w:val="8"/>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Chuyên cung cấp và lắp đặt Nhôm Xingfa Thanh nhôm profle</w:t>
            </w:r>
          </w:p>
          <w:p w14:paraId="1F656F9D" w14:textId="77777777" w:rsidR="00895B79" w:rsidRPr="00895B79" w:rsidRDefault="00895B79" w:rsidP="00895B79">
            <w:pPr>
              <w:numPr>
                <w:ilvl w:val="0"/>
                <w:numId w:val="3"/>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Độ dày: 1.2(mm) . Màu ;, trắng ,  ghi ,  Kính trắng 8mm cường lực</w:t>
            </w:r>
          </w:p>
          <w:p w14:paraId="117796CE" w14:textId="77777777" w:rsidR="00895B79" w:rsidRPr="00895B79" w:rsidRDefault="00895B79" w:rsidP="00895B79">
            <w:pPr>
              <w:numPr>
                <w:ilvl w:val="0"/>
                <w:numId w:val="3"/>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Phụ kiện , gioăng EDPM,keo silicon APOLLO chịu nước : Bảo hành 12 tháng</w:t>
            </w:r>
          </w:p>
        </w:tc>
        <w:tc>
          <w:tcPr>
            <w:tcW w:w="810" w:type="dxa"/>
            <w:vAlign w:val="center"/>
            <w:hideMark/>
          </w:tcPr>
          <w:p w14:paraId="33E11C3A"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M2</w:t>
            </w:r>
          </w:p>
        </w:tc>
        <w:tc>
          <w:tcPr>
            <w:tcW w:w="1635" w:type="dxa"/>
            <w:vAlign w:val="center"/>
            <w:hideMark/>
          </w:tcPr>
          <w:p w14:paraId="5E04AA2C"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1.750.000đ</w:t>
            </w:r>
          </w:p>
        </w:tc>
      </w:tr>
      <w:tr w:rsidR="00895B79" w:rsidRPr="00895B79" w14:paraId="424E36C3" w14:textId="77777777" w:rsidTr="00895B79">
        <w:trPr>
          <w:tblCellSpacing w:w="15" w:type="dxa"/>
        </w:trPr>
        <w:tc>
          <w:tcPr>
            <w:tcW w:w="7125" w:type="dxa"/>
            <w:vAlign w:val="center"/>
            <w:hideMark/>
          </w:tcPr>
          <w:p w14:paraId="6CA6DD66" w14:textId="77777777" w:rsidR="00895B79" w:rsidRPr="00895B79" w:rsidRDefault="00895B79" w:rsidP="00895B79">
            <w:p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color w:val="FF0000"/>
                <w:sz w:val="24"/>
                <w:szCs w:val="24"/>
                <w:lang w:val="vi-VN" w:eastAsia="vi-VN"/>
              </w:rPr>
              <w:t>Cửa Đi Mở Lùa Xếp Hệ 55</w:t>
            </w:r>
          </w:p>
          <w:p w14:paraId="588893C1" w14:textId="77777777" w:rsidR="00895B79" w:rsidRPr="00895B79" w:rsidRDefault="00895B79" w:rsidP="00895B79">
            <w:pPr>
              <w:numPr>
                <w:ilvl w:val="0"/>
                <w:numId w:val="4"/>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Chuyên cung cấp và lắp đặt Nhôm Xingfa Thanh nhôm profle</w:t>
            </w:r>
          </w:p>
          <w:p w14:paraId="0A993D24" w14:textId="77777777" w:rsidR="00895B79" w:rsidRPr="00895B79" w:rsidRDefault="00895B79" w:rsidP="00895B79">
            <w:pPr>
              <w:numPr>
                <w:ilvl w:val="0"/>
                <w:numId w:val="4"/>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Độ dày: 1.2(mm) . Màu ; trắng ,  ghi , Kính trắng 8mm cường lực</w:t>
            </w:r>
          </w:p>
          <w:p w14:paraId="33CB4261" w14:textId="77777777" w:rsidR="00895B79" w:rsidRPr="00895B79" w:rsidRDefault="00895B79" w:rsidP="00895B79">
            <w:pPr>
              <w:numPr>
                <w:ilvl w:val="0"/>
                <w:numId w:val="4"/>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Phụ kiện , gioăng EDPM,keo silicon APOLLO chịu nước : Bảo hành 12 tháng</w:t>
            </w:r>
          </w:p>
        </w:tc>
        <w:tc>
          <w:tcPr>
            <w:tcW w:w="810" w:type="dxa"/>
            <w:vAlign w:val="center"/>
            <w:hideMark/>
          </w:tcPr>
          <w:p w14:paraId="17BE54D7" w14:textId="77777777" w:rsidR="00895B79" w:rsidRPr="00895B79" w:rsidRDefault="00895B79" w:rsidP="00895B79">
            <w:p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 </w:t>
            </w:r>
          </w:p>
          <w:p w14:paraId="7BC96829"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M2</w:t>
            </w:r>
          </w:p>
        </w:tc>
        <w:tc>
          <w:tcPr>
            <w:tcW w:w="1635" w:type="dxa"/>
            <w:vAlign w:val="center"/>
            <w:hideMark/>
          </w:tcPr>
          <w:p w14:paraId="78ADE59A"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1.750.000đ</w:t>
            </w:r>
          </w:p>
        </w:tc>
      </w:tr>
      <w:tr w:rsidR="00895B79" w:rsidRPr="00895B79" w14:paraId="13A6A180" w14:textId="77777777" w:rsidTr="00895B79">
        <w:trPr>
          <w:tblCellSpacing w:w="15" w:type="dxa"/>
        </w:trPr>
        <w:tc>
          <w:tcPr>
            <w:tcW w:w="7125" w:type="dxa"/>
            <w:vAlign w:val="center"/>
            <w:hideMark/>
          </w:tcPr>
          <w:p w14:paraId="4D97AD62" w14:textId="77777777" w:rsidR="00895B79" w:rsidRPr="00895B79" w:rsidRDefault="00895B79" w:rsidP="00895B79">
            <w:p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color w:val="FF0000"/>
                <w:sz w:val="24"/>
                <w:szCs w:val="24"/>
                <w:lang w:val="vi-VN" w:eastAsia="vi-VN"/>
              </w:rPr>
              <w:t>Cửa Sổ Mở Bật Chữ A , Mở Quay Hệ 55</w:t>
            </w:r>
          </w:p>
          <w:p w14:paraId="4EE35A93" w14:textId="77777777" w:rsidR="00895B79" w:rsidRPr="00895B79" w:rsidRDefault="00895B79" w:rsidP="00895B79">
            <w:pPr>
              <w:numPr>
                <w:ilvl w:val="0"/>
                <w:numId w:val="5"/>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lastRenderedPageBreak/>
              <w:t>Chuyên cung cấp và lắp đặt Nhôm Xingfa Thanh nhôm profle</w:t>
            </w:r>
          </w:p>
          <w:p w14:paraId="0316884E" w14:textId="77777777" w:rsidR="00895B79" w:rsidRPr="00895B79" w:rsidRDefault="00895B79" w:rsidP="00895B79">
            <w:pPr>
              <w:numPr>
                <w:ilvl w:val="0"/>
                <w:numId w:val="5"/>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Độ dày: 1.2(mm) . Màu ; trắng , ghi , Kính trắng 8mm cường lực</w:t>
            </w:r>
          </w:p>
          <w:p w14:paraId="1277D614" w14:textId="77777777" w:rsidR="00895B79" w:rsidRPr="00895B79" w:rsidRDefault="00895B79" w:rsidP="00895B79">
            <w:pPr>
              <w:numPr>
                <w:ilvl w:val="0"/>
                <w:numId w:val="5"/>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Phụ kiện , gioăng EDPM,keo silicon APOLLO chịu nước : Bảo hành 12 tháng</w:t>
            </w:r>
          </w:p>
        </w:tc>
        <w:tc>
          <w:tcPr>
            <w:tcW w:w="810" w:type="dxa"/>
            <w:vAlign w:val="center"/>
            <w:hideMark/>
          </w:tcPr>
          <w:p w14:paraId="1A5C8A86"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lastRenderedPageBreak/>
              <w:t>M2</w:t>
            </w:r>
          </w:p>
          <w:p w14:paraId="6B3AE535"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lastRenderedPageBreak/>
              <w:t> </w:t>
            </w:r>
          </w:p>
        </w:tc>
        <w:tc>
          <w:tcPr>
            <w:tcW w:w="1635" w:type="dxa"/>
            <w:vAlign w:val="center"/>
            <w:hideMark/>
          </w:tcPr>
          <w:p w14:paraId="4D781ABD"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lastRenderedPageBreak/>
              <w:t>1.650.000đ</w:t>
            </w:r>
          </w:p>
        </w:tc>
      </w:tr>
      <w:tr w:rsidR="00895B79" w:rsidRPr="00895B79" w14:paraId="62988A32" w14:textId="77777777" w:rsidTr="00895B79">
        <w:trPr>
          <w:tblCellSpacing w:w="15" w:type="dxa"/>
        </w:trPr>
        <w:tc>
          <w:tcPr>
            <w:tcW w:w="7125" w:type="dxa"/>
            <w:vAlign w:val="center"/>
            <w:hideMark/>
          </w:tcPr>
          <w:p w14:paraId="7A8E60FF" w14:textId="77777777" w:rsidR="00895B79" w:rsidRPr="00895B79" w:rsidRDefault="00895B79" w:rsidP="00895B79">
            <w:p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color w:val="FF0000"/>
                <w:sz w:val="24"/>
                <w:szCs w:val="24"/>
                <w:lang w:val="vi-VN" w:eastAsia="vi-VN"/>
              </w:rPr>
              <w:t>Cửa Sổ Lùa Trượt Hệ 93</w:t>
            </w:r>
          </w:p>
          <w:p w14:paraId="432C0B00" w14:textId="77777777" w:rsidR="00895B79" w:rsidRPr="00895B79" w:rsidRDefault="00895B79" w:rsidP="00895B79">
            <w:pPr>
              <w:numPr>
                <w:ilvl w:val="0"/>
                <w:numId w:val="6"/>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Chuyên cung cấp và lắp đặt Nhôm Xingfa Thanh nhôm profle</w:t>
            </w:r>
          </w:p>
          <w:p w14:paraId="0BAEDC4A" w14:textId="77777777" w:rsidR="00895B79" w:rsidRPr="00895B79" w:rsidRDefault="00895B79" w:rsidP="00895B79">
            <w:pPr>
              <w:numPr>
                <w:ilvl w:val="0"/>
                <w:numId w:val="6"/>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Độ dày: 1.2(mm) . Màu ; trắng , ghi , Kính trắng 8mm cường lực</w:t>
            </w:r>
          </w:p>
          <w:p w14:paraId="4E45BBD4" w14:textId="77777777" w:rsidR="00895B79" w:rsidRPr="00895B79" w:rsidRDefault="00895B79" w:rsidP="00895B79">
            <w:pPr>
              <w:numPr>
                <w:ilvl w:val="0"/>
                <w:numId w:val="6"/>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Phụ kiện , gioăng EDPM,keo silicon APOLLO chịu nước : Bảo hành 12 tháng</w:t>
            </w:r>
          </w:p>
        </w:tc>
        <w:tc>
          <w:tcPr>
            <w:tcW w:w="810" w:type="dxa"/>
            <w:vAlign w:val="center"/>
            <w:hideMark/>
          </w:tcPr>
          <w:p w14:paraId="64438FA7"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M2</w:t>
            </w:r>
          </w:p>
        </w:tc>
        <w:tc>
          <w:tcPr>
            <w:tcW w:w="1635" w:type="dxa"/>
            <w:vAlign w:val="center"/>
            <w:hideMark/>
          </w:tcPr>
          <w:p w14:paraId="0EEAD921"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1.750.000đ</w:t>
            </w:r>
          </w:p>
        </w:tc>
      </w:tr>
      <w:tr w:rsidR="00895B79" w:rsidRPr="00895B79" w14:paraId="62316C7F" w14:textId="77777777" w:rsidTr="00895B79">
        <w:trPr>
          <w:tblCellSpacing w:w="15" w:type="dxa"/>
        </w:trPr>
        <w:tc>
          <w:tcPr>
            <w:tcW w:w="7125" w:type="dxa"/>
            <w:vAlign w:val="center"/>
            <w:hideMark/>
          </w:tcPr>
          <w:p w14:paraId="10FA9DBF" w14:textId="77777777" w:rsidR="00895B79" w:rsidRPr="00895B79" w:rsidRDefault="00895B79" w:rsidP="00895B79">
            <w:p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color w:val="FF0000"/>
                <w:sz w:val="24"/>
                <w:szCs w:val="24"/>
                <w:lang w:val="vi-VN" w:eastAsia="vi-VN"/>
              </w:rPr>
              <w:t>Cửa sổ lùa hệ 55</w:t>
            </w:r>
          </w:p>
          <w:p w14:paraId="79826C58" w14:textId="77777777" w:rsidR="00895B79" w:rsidRPr="00895B79" w:rsidRDefault="00895B79" w:rsidP="00895B79">
            <w:pPr>
              <w:numPr>
                <w:ilvl w:val="0"/>
                <w:numId w:val="7"/>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Chuyên cung cấp và lắp đặt Nhôm Xingfa Thanh nhôm profle</w:t>
            </w:r>
          </w:p>
          <w:p w14:paraId="1B836282" w14:textId="77777777" w:rsidR="00895B79" w:rsidRPr="00895B79" w:rsidRDefault="00895B79" w:rsidP="00895B79">
            <w:pPr>
              <w:numPr>
                <w:ilvl w:val="0"/>
                <w:numId w:val="7"/>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Độ dày: 1,2 (mm) . Màu ; trắng , ghi ,  Kính trắng 8mm cường lực</w:t>
            </w:r>
          </w:p>
          <w:p w14:paraId="1A66D67E" w14:textId="77777777" w:rsidR="00895B79" w:rsidRPr="00895B79" w:rsidRDefault="00895B79" w:rsidP="00895B79">
            <w:pPr>
              <w:numPr>
                <w:ilvl w:val="0"/>
                <w:numId w:val="7"/>
              </w:numPr>
              <w:spacing w:before="100" w:beforeAutospacing="1" w:after="100" w:afterAutospacing="1" w:line="360" w:lineRule="auto"/>
              <w:rPr>
                <w:rFonts w:eastAsia="Times New Roman" w:cs="Times New Roman"/>
                <w:sz w:val="24"/>
                <w:szCs w:val="24"/>
                <w:lang w:val="vi-VN" w:eastAsia="vi-VN"/>
              </w:rPr>
            </w:pPr>
            <w:r w:rsidRPr="00895B79">
              <w:rPr>
                <w:rFonts w:eastAsia="Times New Roman" w:cs="Times New Roman"/>
                <w:sz w:val="24"/>
                <w:szCs w:val="24"/>
                <w:lang w:val="vi-VN" w:eastAsia="vi-VN"/>
              </w:rPr>
              <w:t>Phụ kiện , gioăng EDPM,keo silicon APOLLO chịu nước : Bảo hành 12 tháng</w:t>
            </w:r>
          </w:p>
        </w:tc>
        <w:tc>
          <w:tcPr>
            <w:tcW w:w="810" w:type="dxa"/>
            <w:vAlign w:val="center"/>
            <w:hideMark/>
          </w:tcPr>
          <w:p w14:paraId="763F5B43"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M2</w:t>
            </w:r>
          </w:p>
        </w:tc>
        <w:tc>
          <w:tcPr>
            <w:tcW w:w="1635" w:type="dxa"/>
            <w:vAlign w:val="center"/>
            <w:hideMark/>
          </w:tcPr>
          <w:p w14:paraId="779D2215" w14:textId="77777777" w:rsidR="00895B79" w:rsidRPr="00895B79" w:rsidRDefault="00895B79" w:rsidP="00895B79">
            <w:pPr>
              <w:spacing w:before="100" w:beforeAutospacing="1" w:after="100" w:afterAutospacing="1" w:line="360" w:lineRule="auto"/>
              <w:jc w:val="center"/>
              <w:rPr>
                <w:rFonts w:eastAsia="Times New Roman" w:cs="Times New Roman"/>
                <w:sz w:val="24"/>
                <w:szCs w:val="24"/>
                <w:lang w:val="vi-VN" w:eastAsia="vi-VN"/>
              </w:rPr>
            </w:pPr>
            <w:r w:rsidRPr="00895B79">
              <w:rPr>
                <w:rFonts w:eastAsia="Times New Roman" w:cs="Times New Roman"/>
                <w:sz w:val="24"/>
                <w:szCs w:val="24"/>
                <w:lang w:val="vi-VN" w:eastAsia="vi-VN"/>
              </w:rPr>
              <w:t>1.500.000đ</w:t>
            </w:r>
          </w:p>
        </w:tc>
      </w:tr>
    </w:tbl>
    <w:p w14:paraId="1D1C417F" w14:textId="77777777" w:rsidR="00895B79" w:rsidRPr="00895B79" w:rsidRDefault="00895B79" w:rsidP="00895B79">
      <w:pPr>
        <w:spacing w:before="100" w:beforeAutospacing="1" w:after="100" w:afterAutospacing="1" w:line="240" w:lineRule="auto"/>
        <w:rPr>
          <w:rFonts w:eastAsia="Times New Roman" w:cs="Times New Roman"/>
          <w:sz w:val="24"/>
          <w:szCs w:val="24"/>
          <w:u w:val="single"/>
          <w:lang w:val="vi-VN" w:eastAsia="vi-VN"/>
        </w:rPr>
      </w:pPr>
      <w:r w:rsidRPr="00895B79">
        <w:rPr>
          <w:rFonts w:eastAsia="Times New Roman" w:cs="Times New Roman"/>
          <w:b/>
          <w:bCs/>
          <w:i/>
          <w:iCs/>
          <w:color w:val="FF0000"/>
          <w:sz w:val="24"/>
          <w:szCs w:val="24"/>
          <w:u w:val="single"/>
          <w:lang w:val="vi-VN" w:eastAsia="vi-VN"/>
        </w:rPr>
        <w:t>Ghi chú:</w:t>
      </w:r>
    </w:p>
    <w:p w14:paraId="60095431" w14:textId="5F7964DE" w:rsidR="00895B79" w:rsidRPr="00502833" w:rsidRDefault="00895B79" w:rsidP="00502833">
      <w:pPr>
        <w:pStyle w:val="ListParagraph"/>
        <w:numPr>
          <w:ilvl w:val="0"/>
          <w:numId w:val="9"/>
        </w:numPr>
        <w:spacing w:before="100" w:beforeAutospacing="1" w:after="100" w:afterAutospacing="1" w:line="240" w:lineRule="auto"/>
        <w:rPr>
          <w:rFonts w:eastAsia="Times New Roman" w:cs="Times New Roman"/>
          <w:i/>
          <w:iCs/>
          <w:sz w:val="24"/>
          <w:szCs w:val="24"/>
          <w:lang w:val="vi-VN" w:eastAsia="vi-VN"/>
        </w:rPr>
      </w:pPr>
      <w:r w:rsidRPr="00502833">
        <w:rPr>
          <w:rFonts w:eastAsia="Times New Roman" w:cs="Times New Roman"/>
          <w:i/>
          <w:iCs/>
          <w:sz w:val="24"/>
          <w:szCs w:val="24"/>
          <w:lang w:val="vi-VN" w:eastAsia="vi-VN"/>
        </w:rPr>
        <w:t>Đơn giá trên đã bao gồm phụ kiện đi kèm</w:t>
      </w:r>
    </w:p>
    <w:p w14:paraId="60EFB856" w14:textId="5925A27A" w:rsidR="00895B79" w:rsidRDefault="00895B79" w:rsidP="00502833">
      <w:pPr>
        <w:pStyle w:val="ListParagraph"/>
        <w:numPr>
          <w:ilvl w:val="0"/>
          <w:numId w:val="9"/>
        </w:numPr>
        <w:spacing w:before="100" w:beforeAutospacing="1" w:after="100" w:afterAutospacing="1" w:line="240" w:lineRule="auto"/>
        <w:rPr>
          <w:rFonts w:eastAsia="Times New Roman" w:cs="Times New Roman"/>
          <w:i/>
          <w:iCs/>
          <w:sz w:val="24"/>
          <w:szCs w:val="24"/>
          <w:lang w:val="vi-VN" w:eastAsia="vi-VN"/>
        </w:rPr>
      </w:pPr>
      <w:r w:rsidRPr="00502833">
        <w:rPr>
          <w:rFonts w:eastAsia="Times New Roman" w:cs="Times New Roman"/>
          <w:i/>
          <w:iCs/>
          <w:sz w:val="24"/>
          <w:szCs w:val="24"/>
          <w:lang w:val="vi-VN" w:eastAsia="vi-VN"/>
        </w:rPr>
        <w:t>Sản phẩm được bảo hành 12 tháng</w:t>
      </w:r>
    </w:p>
    <w:p w14:paraId="07B5DAFF" w14:textId="77777777" w:rsidR="00B75306" w:rsidRPr="00B75306" w:rsidRDefault="00B75306" w:rsidP="00B75306">
      <w:pPr>
        <w:spacing w:before="100" w:beforeAutospacing="1" w:after="100" w:afterAutospacing="1" w:line="240" w:lineRule="auto"/>
        <w:ind w:firstLine="284"/>
        <w:jc w:val="both"/>
        <w:outlineLvl w:val="3"/>
        <w:rPr>
          <w:rFonts w:eastAsia="Times New Roman" w:cs="Times New Roman"/>
          <w:i/>
          <w:iCs/>
          <w:szCs w:val="28"/>
          <w:lang w:val="vi-VN" w:eastAsia="vi-VN"/>
        </w:rPr>
      </w:pPr>
      <w:r w:rsidRPr="00B75306">
        <w:rPr>
          <w:rFonts w:eastAsia="Times New Roman" w:cs="Times New Roman"/>
          <w:i/>
          <w:iCs/>
          <w:szCs w:val="28"/>
          <w:lang w:val="vi-VN" w:eastAsia="vi-VN"/>
        </w:rPr>
        <w:t>Công ty TNHH Phát triển nhà Tuấn Lộc chuyên thiết kế, thi công cửa kính cường lực, vách kính cường lực, cửa thủy lực, cửa nhôm Xingfa, cửa cuốn chất lượng và đẹp mắt nhất. Tư vấn giải pháp tối ưu - Thi công nhanh chóng - Giá thành cạnh tranh - Uy tín.</w:t>
      </w:r>
    </w:p>
    <w:p w14:paraId="669F2853" w14:textId="77777777" w:rsidR="00B75306" w:rsidRPr="00B75306" w:rsidRDefault="00B75306" w:rsidP="00B75306">
      <w:pPr>
        <w:spacing w:before="100" w:beforeAutospacing="1" w:after="100" w:afterAutospacing="1" w:line="240" w:lineRule="auto"/>
        <w:jc w:val="center"/>
        <w:outlineLvl w:val="3"/>
        <w:rPr>
          <w:rFonts w:eastAsia="Times New Roman" w:cs="Times New Roman"/>
          <w:color w:val="F79646" w:themeColor="accent6"/>
          <w:szCs w:val="28"/>
          <w:lang w:val="vi-VN" w:eastAsia="vi-VN"/>
        </w:rPr>
      </w:pPr>
      <w:r>
        <w:rPr>
          <w:noProof/>
          <w:lang w:val="vi-VN" w:eastAsia="vi-VN"/>
        </w:rPr>
        <w:lastRenderedPageBreak/>
        <w:drawing>
          <wp:inline distT="0" distB="0" distL="0" distR="0" wp14:anchorId="4BECACB0" wp14:editId="51A9B780">
            <wp:extent cx="3662978" cy="17970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5-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404" cy="1807561"/>
                    </a:xfrm>
                    <a:prstGeom prst="rect">
                      <a:avLst/>
                    </a:prstGeom>
                  </pic:spPr>
                </pic:pic>
              </a:graphicData>
            </a:graphic>
          </wp:inline>
        </w:drawing>
      </w:r>
    </w:p>
    <w:p w14:paraId="02DAE122" w14:textId="77777777" w:rsidR="00B75306" w:rsidRPr="00B75306" w:rsidRDefault="00B75306" w:rsidP="00B75306">
      <w:pPr>
        <w:spacing w:before="100" w:beforeAutospacing="1" w:after="100" w:afterAutospacing="1" w:line="240" w:lineRule="auto"/>
        <w:outlineLvl w:val="2"/>
        <w:rPr>
          <w:rFonts w:eastAsia="Times New Roman" w:cs="Times New Roman"/>
          <w:b/>
          <w:bCs/>
          <w:sz w:val="27"/>
          <w:szCs w:val="27"/>
          <w:lang w:val="vi-VN" w:eastAsia="vi-VN"/>
        </w:rPr>
      </w:pPr>
      <w:r w:rsidRPr="00B75306">
        <w:rPr>
          <w:rFonts w:eastAsia="Times New Roman" w:cs="Times New Roman"/>
          <w:b/>
          <w:bCs/>
          <w:color w:val="00FF00"/>
          <w:sz w:val="27"/>
          <w:szCs w:val="27"/>
          <w:lang w:val="vi-VN" w:eastAsia="vi-VN"/>
        </w:rPr>
        <w:t>THÔNG TIN LIÊN HỆ:</w:t>
      </w:r>
    </w:p>
    <w:p w14:paraId="21FB74D3" w14:textId="77777777" w:rsidR="00B75306" w:rsidRPr="00B75306" w:rsidRDefault="00B75306" w:rsidP="00B75306">
      <w:pPr>
        <w:spacing w:before="100" w:beforeAutospacing="1" w:after="100" w:afterAutospacing="1" w:line="240" w:lineRule="auto"/>
        <w:outlineLvl w:val="3"/>
        <w:rPr>
          <w:rFonts w:eastAsia="Times New Roman" w:cs="Times New Roman"/>
          <w:b/>
          <w:bCs/>
          <w:color w:val="0070C0"/>
          <w:sz w:val="24"/>
          <w:szCs w:val="24"/>
          <w:lang w:val="vi-VN" w:eastAsia="vi-VN"/>
        </w:rPr>
      </w:pPr>
      <w:r w:rsidRPr="00B75306">
        <w:rPr>
          <w:rFonts w:eastAsia="Times New Roman" w:cs="Times New Roman"/>
          <w:b/>
          <w:bCs/>
          <w:color w:val="0070C0"/>
          <w:sz w:val="24"/>
          <w:szCs w:val="24"/>
          <w:lang w:val="vi-VN" w:eastAsia="vi-VN"/>
        </w:rPr>
        <w:t>CÔNG TY TNHH PHÁT TRIỂN NHÀ TUẤN LỘC</w:t>
      </w:r>
    </w:p>
    <w:p w14:paraId="46BD8138" w14:textId="77777777" w:rsidR="00B75306" w:rsidRPr="00B75306" w:rsidRDefault="00B75306" w:rsidP="00B75306">
      <w:pPr>
        <w:spacing w:before="100" w:beforeAutospacing="1" w:after="100" w:afterAutospacing="1" w:line="240" w:lineRule="auto"/>
        <w:rPr>
          <w:rFonts w:eastAsia="Times New Roman" w:cs="Times New Roman"/>
          <w:sz w:val="24"/>
          <w:szCs w:val="24"/>
          <w:lang w:val="vi-VN" w:eastAsia="vi-VN"/>
        </w:rPr>
      </w:pPr>
      <w:r w:rsidRPr="00B75306">
        <w:rPr>
          <w:rFonts w:ascii="Segoe UI Emoji" w:eastAsia="Times New Roman" w:hAnsi="Segoe UI Emoji" w:cs="Segoe UI Emoji"/>
          <w:sz w:val="24"/>
          <w:szCs w:val="24"/>
          <w:lang w:val="vi-VN" w:eastAsia="vi-VN"/>
        </w:rPr>
        <w:t>🏨</w:t>
      </w:r>
      <w:r w:rsidRPr="00B75306">
        <w:rPr>
          <w:rFonts w:eastAsia="Times New Roman" w:cs="Times New Roman"/>
          <w:sz w:val="24"/>
          <w:szCs w:val="24"/>
          <w:lang w:val="vi-VN" w:eastAsia="vi-VN"/>
        </w:rPr>
        <w:t xml:space="preserve"> Địa chỉ: 107/6/13 đường 38, P. Hiệp Bình Chánh, Q.Thủ Đức, TP.HCM  </w:t>
      </w:r>
    </w:p>
    <w:p w14:paraId="6F132585" w14:textId="77777777" w:rsidR="00B75306" w:rsidRPr="00B75306" w:rsidRDefault="00B75306" w:rsidP="00B75306">
      <w:pPr>
        <w:spacing w:before="100" w:beforeAutospacing="1" w:after="100" w:afterAutospacing="1" w:line="240" w:lineRule="auto"/>
        <w:rPr>
          <w:rFonts w:eastAsia="Times New Roman" w:cs="Times New Roman"/>
          <w:sz w:val="24"/>
          <w:szCs w:val="24"/>
          <w:lang w:val="vi-VN" w:eastAsia="vi-VN"/>
        </w:rPr>
      </w:pPr>
      <w:r w:rsidRPr="00B75306">
        <w:rPr>
          <w:rFonts w:ascii="Segoe UI Emoji" w:eastAsia="Times New Roman" w:hAnsi="Segoe UI Emoji" w:cs="Segoe UI Emoji"/>
          <w:sz w:val="24"/>
          <w:szCs w:val="24"/>
          <w:lang w:val="vi-VN" w:eastAsia="vi-VN"/>
        </w:rPr>
        <w:t>📞</w:t>
      </w:r>
      <w:r w:rsidRPr="00B75306">
        <w:rPr>
          <w:rFonts w:eastAsia="Times New Roman" w:cs="Times New Roman"/>
          <w:sz w:val="24"/>
          <w:szCs w:val="24"/>
          <w:lang w:val="vi-VN" w:eastAsia="vi-VN"/>
        </w:rPr>
        <w:t xml:space="preserve"> Hotline: 0936 685 513 - </w:t>
      </w:r>
      <w:r w:rsidRPr="00B75306">
        <w:rPr>
          <w:rFonts w:ascii="Segoe UI Emoji" w:eastAsia="Times New Roman" w:hAnsi="Segoe UI Emoji" w:cs="Segoe UI Emoji"/>
          <w:sz w:val="24"/>
          <w:szCs w:val="24"/>
          <w:lang w:val="vi-VN" w:eastAsia="vi-VN"/>
        </w:rPr>
        <w:t>📜</w:t>
      </w:r>
      <w:r w:rsidRPr="00B75306">
        <w:rPr>
          <w:rFonts w:eastAsia="Times New Roman" w:cs="Times New Roman"/>
          <w:sz w:val="24"/>
          <w:szCs w:val="24"/>
          <w:lang w:val="vi-VN" w:eastAsia="vi-VN"/>
        </w:rPr>
        <w:t xml:space="preserve"> MST: 0314025083</w:t>
      </w:r>
    </w:p>
    <w:p w14:paraId="13D6FC3D" w14:textId="4C9359E6" w:rsidR="00502833" w:rsidRPr="00B75306" w:rsidRDefault="00B75306" w:rsidP="00B75306">
      <w:pPr>
        <w:spacing w:before="100" w:beforeAutospacing="1" w:after="100" w:afterAutospacing="1" w:line="240" w:lineRule="auto"/>
        <w:rPr>
          <w:rFonts w:eastAsia="Times New Roman" w:cs="Times New Roman"/>
          <w:i/>
          <w:iCs/>
          <w:sz w:val="24"/>
          <w:szCs w:val="24"/>
          <w:lang w:val="vi-VN" w:eastAsia="vi-VN"/>
        </w:rPr>
      </w:pPr>
      <w:r w:rsidRPr="00B75306">
        <w:rPr>
          <w:rFonts w:ascii="Segoe UI Emoji" w:eastAsia="Times New Roman" w:hAnsi="Segoe UI Emoji" w:cs="Segoe UI Emoji"/>
          <w:sz w:val="24"/>
          <w:szCs w:val="24"/>
          <w:lang w:val="vi-VN" w:eastAsia="vi-VN"/>
        </w:rPr>
        <w:t>🌐</w:t>
      </w:r>
      <w:r w:rsidRPr="00B75306">
        <w:rPr>
          <w:rFonts w:eastAsia="Times New Roman" w:cs="Times New Roman"/>
          <w:sz w:val="24"/>
          <w:szCs w:val="24"/>
          <w:lang w:val="vi-VN" w:eastAsia="vi-VN"/>
        </w:rPr>
        <w:t xml:space="preserve"> Website: </w:t>
      </w:r>
      <w:hyperlink r:id="rId8" w:history="1">
        <w:r w:rsidRPr="00B75306">
          <w:rPr>
            <w:rFonts w:eastAsia="Times New Roman" w:cs="Times New Roman"/>
            <w:color w:val="0000FF"/>
            <w:sz w:val="24"/>
            <w:szCs w:val="24"/>
            <w:u w:val="single"/>
            <w:lang w:val="vi-VN" w:eastAsia="vi-VN"/>
          </w:rPr>
          <w:t>www.tuanlocglass.com</w:t>
        </w:r>
      </w:hyperlink>
    </w:p>
    <w:p w14:paraId="32BE80BD" w14:textId="77777777" w:rsidR="001A12E8" w:rsidRDefault="001A12E8" w:rsidP="00B75306"/>
    <w:p w14:paraId="32BE80BE" w14:textId="77777777" w:rsidR="00A171CA" w:rsidRDefault="00A171CA" w:rsidP="00B75306"/>
    <w:sectPr w:rsidR="00A17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02A1" w14:textId="77777777" w:rsidR="00063BC8" w:rsidRDefault="00063BC8" w:rsidP="00063BC8">
      <w:pPr>
        <w:spacing w:after="0" w:line="240" w:lineRule="auto"/>
      </w:pPr>
      <w:r>
        <w:separator/>
      </w:r>
    </w:p>
  </w:endnote>
  <w:endnote w:type="continuationSeparator" w:id="0">
    <w:p w14:paraId="76BD396F" w14:textId="77777777" w:rsidR="00063BC8" w:rsidRDefault="00063BC8" w:rsidP="0006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7831" w14:textId="77777777" w:rsidR="00063BC8" w:rsidRDefault="00063BC8" w:rsidP="00063BC8">
      <w:pPr>
        <w:spacing w:after="0" w:line="240" w:lineRule="auto"/>
      </w:pPr>
      <w:r>
        <w:separator/>
      </w:r>
    </w:p>
  </w:footnote>
  <w:footnote w:type="continuationSeparator" w:id="0">
    <w:p w14:paraId="00BE6470" w14:textId="77777777" w:rsidR="00063BC8" w:rsidRDefault="00063BC8" w:rsidP="00063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92D"/>
    <w:multiLevelType w:val="multilevel"/>
    <w:tmpl w:val="7590A4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D9E6314"/>
    <w:multiLevelType w:val="multilevel"/>
    <w:tmpl w:val="6C8A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D335D"/>
    <w:multiLevelType w:val="multilevel"/>
    <w:tmpl w:val="80C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93D9D"/>
    <w:multiLevelType w:val="hybridMultilevel"/>
    <w:tmpl w:val="847E712A"/>
    <w:lvl w:ilvl="0" w:tplc="FA82D202">
      <w:start w:val="1"/>
      <w:numFmt w:val="bullet"/>
      <w:lvlText w:val=""/>
      <w:lvlJc w:val="left"/>
      <w:pPr>
        <w:ind w:left="720" w:hanging="360"/>
      </w:pPr>
      <w:rPr>
        <w:rFonts w:ascii="Symbol" w:hAnsi="Symbol" w:cs="Symbol" w:hint="default"/>
        <w:sz w:val="18"/>
        <w:szCs w:val="1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1D5EBC"/>
    <w:multiLevelType w:val="multilevel"/>
    <w:tmpl w:val="443A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E088B"/>
    <w:multiLevelType w:val="hybridMultilevel"/>
    <w:tmpl w:val="20907D24"/>
    <w:lvl w:ilvl="0" w:tplc="1884D9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8C7675"/>
    <w:multiLevelType w:val="multilevel"/>
    <w:tmpl w:val="5754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732D0"/>
    <w:multiLevelType w:val="hybridMultilevel"/>
    <w:tmpl w:val="03C2A02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FE878F2"/>
    <w:multiLevelType w:val="multilevel"/>
    <w:tmpl w:val="698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A3528"/>
    <w:multiLevelType w:val="multilevel"/>
    <w:tmpl w:val="FAF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G2NDI3NzCwtLRU0lEKTi0uzszPAykwrAUAxOSMWCwAAAA="/>
  </w:docVars>
  <w:rsids>
    <w:rsidRoot w:val="001A12E8"/>
    <w:rsid w:val="00063BC8"/>
    <w:rsid w:val="001A12E8"/>
    <w:rsid w:val="004328F9"/>
    <w:rsid w:val="00502833"/>
    <w:rsid w:val="00895B79"/>
    <w:rsid w:val="00A171CA"/>
    <w:rsid w:val="00B7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8078"/>
  <w15:docId w15:val="{6EC01C1F-1C06-4A45-9D35-91615558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12E8"/>
    <w:rPr>
      <w:b/>
      <w:bCs/>
    </w:rPr>
  </w:style>
  <w:style w:type="paragraph" w:styleId="Header">
    <w:name w:val="header"/>
    <w:basedOn w:val="Normal"/>
    <w:link w:val="HeaderChar"/>
    <w:uiPriority w:val="99"/>
    <w:unhideWhenUsed/>
    <w:rsid w:val="0006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C8"/>
  </w:style>
  <w:style w:type="paragraph" w:styleId="Footer">
    <w:name w:val="footer"/>
    <w:basedOn w:val="Normal"/>
    <w:link w:val="FooterChar"/>
    <w:uiPriority w:val="99"/>
    <w:unhideWhenUsed/>
    <w:rsid w:val="0006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C8"/>
  </w:style>
  <w:style w:type="paragraph" w:styleId="NormalWeb">
    <w:name w:val="Normal (Web)"/>
    <w:basedOn w:val="Normal"/>
    <w:uiPriority w:val="99"/>
    <w:semiHidden/>
    <w:unhideWhenUsed/>
    <w:rsid w:val="00895B79"/>
    <w:pPr>
      <w:spacing w:before="100" w:beforeAutospacing="1" w:after="100" w:afterAutospacing="1" w:line="240" w:lineRule="auto"/>
    </w:pPr>
    <w:rPr>
      <w:rFonts w:eastAsia="Times New Roman" w:cs="Times New Roman"/>
      <w:sz w:val="24"/>
      <w:szCs w:val="24"/>
      <w:lang w:val="vi-VN" w:eastAsia="vi-VN"/>
    </w:rPr>
  </w:style>
  <w:style w:type="character" w:styleId="Emphasis">
    <w:name w:val="Emphasis"/>
    <w:basedOn w:val="DefaultParagraphFont"/>
    <w:uiPriority w:val="20"/>
    <w:qFormat/>
    <w:rsid w:val="00895B79"/>
    <w:rPr>
      <w:i/>
      <w:iCs/>
    </w:rPr>
  </w:style>
  <w:style w:type="paragraph" w:styleId="ListParagraph">
    <w:name w:val="List Paragraph"/>
    <w:basedOn w:val="Normal"/>
    <w:uiPriority w:val="34"/>
    <w:qFormat/>
    <w:rsid w:val="0089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86833">
      <w:bodyDiv w:val="1"/>
      <w:marLeft w:val="0"/>
      <w:marRight w:val="0"/>
      <w:marTop w:val="0"/>
      <w:marBottom w:val="0"/>
      <w:divBdr>
        <w:top w:val="none" w:sz="0" w:space="0" w:color="auto"/>
        <w:left w:val="none" w:sz="0" w:space="0" w:color="auto"/>
        <w:bottom w:val="none" w:sz="0" w:space="0" w:color="auto"/>
        <w:right w:val="none" w:sz="0" w:space="0" w:color="auto"/>
      </w:divBdr>
    </w:div>
    <w:div w:id="1935625526">
      <w:bodyDiv w:val="1"/>
      <w:marLeft w:val="0"/>
      <w:marRight w:val="0"/>
      <w:marTop w:val="0"/>
      <w:marBottom w:val="0"/>
      <w:divBdr>
        <w:top w:val="none" w:sz="0" w:space="0" w:color="auto"/>
        <w:left w:val="none" w:sz="0" w:space="0" w:color="auto"/>
        <w:bottom w:val="none" w:sz="0" w:space="0" w:color="auto"/>
        <w:right w:val="none" w:sz="0" w:space="0" w:color="auto"/>
      </w:divBdr>
    </w:div>
    <w:div w:id="21031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nlocgla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Mai Nguyễn</cp:lastModifiedBy>
  <cp:revision>6</cp:revision>
  <dcterms:created xsi:type="dcterms:W3CDTF">2020-04-21T15:28:00Z</dcterms:created>
  <dcterms:modified xsi:type="dcterms:W3CDTF">2020-04-24T09:37:00Z</dcterms:modified>
</cp:coreProperties>
</file>